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80199" w14:textId="018F752A" w:rsidR="005C210F" w:rsidRPr="00DC5E53" w:rsidRDefault="00DC5E53" w:rsidP="00DC5E53">
      <w:pPr>
        <w:pStyle w:val="RWHversion"/>
      </w:pPr>
      <w:r w:rsidRPr="00DC5E53">
        <w:rPr>
          <w:noProof/>
        </w:rPr>
        <mc:AlternateContent>
          <mc:Choice Requires="wps">
            <w:drawing>
              <wp:anchor distT="0" distB="36195" distL="114300" distR="114300" simplePos="0" relativeHeight="251658240" behindDoc="0" locked="1" layoutInCell="1" allowOverlap="1" wp14:anchorId="66DF7ADC" wp14:editId="2679434F">
                <wp:simplePos x="0" y="0"/>
                <wp:positionH relativeFrom="column">
                  <wp:posOffset>0</wp:posOffset>
                </wp:positionH>
                <wp:positionV relativeFrom="page">
                  <wp:posOffset>431800</wp:posOffset>
                </wp:positionV>
                <wp:extent cx="3643200" cy="601200"/>
                <wp:effectExtent l="0" t="0" r="1905" b="8890"/>
                <wp:wrapTopAndBottom/>
                <wp:docPr id="1" name="Text Box 1"/>
                <wp:cNvGraphicFramePr/>
                <a:graphic xmlns:a="http://schemas.openxmlformats.org/drawingml/2006/main">
                  <a:graphicData uri="http://schemas.microsoft.com/office/word/2010/wordprocessingShape">
                    <wps:wsp>
                      <wps:cNvSpPr txBox="1"/>
                      <wps:spPr>
                        <a:xfrm>
                          <a:off x="0" y="0"/>
                          <a:ext cx="3643200" cy="601200"/>
                        </a:xfrm>
                        <a:prstGeom prst="rect">
                          <a:avLst/>
                        </a:prstGeom>
                        <a:noFill/>
                        <a:ln w="6350">
                          <a:noFill/>
                        </a:ln>
                      </wps:spPr>
                      <wps:txbx>
                        <w:txbxContent>
                          <w:p w14:paraId="399E7D9B" w14:textId="66B35EB4" w:rsidR="00DC5E53" w:rsidRPr="00534EBD" w:rsidRDefault="00FE6A35" w:rsidP="00534EBD">
                            <w:pPr>
                              <w:pStyle w:val="RWHTitle"/>
                            </w:pPr>
                            <w:r>
                              <w:t xml:space="preserve">Draft </w:t>
                            </w:r>
                            <w:r w:rsidR="00D81893">
                              <w:t xml:space="preserve">family violence </w:t>
                            </w:r>
                            <w:r>
                              <w:t>pos</w:t>
                            </w:r>
                            <w:r w:rsidRPr="009668C6">
                              <w:t>it</w:t>
                            </w:r>
                            <w:r>
                              <w:t>ion statement</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F7ADC" id="_x0000_t202" coordsize="21600,21600" o:spt="202" path="m,l,21600r21600,l21600,xe">
                <v:stroke joinstyle="miter"/>
                <v:path gradientshapeok="t" o:connecttype="rect"/>
              </v:shapetype>
              <v:shape id="Text Box 1" o:spid="_x0000_s1026" type="#_x0000_t202" style="position:absolute;margin-left:0;margin-top:34pt;width:286.85pt;height:47.35pt;z-index:251658240;visibility:visible;mso-wrap-style:square;mso-width-percent:0;mso-height-percent:0;mso-wrap-distance-left:9pt;mso-wrap-distance-top:0;mso-wrap-distance-right:9pt;mso-wrap-distance-bottom:2.85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" filled="f" stroked="f" strokeweight=".5pt">
                <v:textbox inset="0,0,0,0">
                  <w:txbxContent>
                    <w:p w14:paraId="399E7D9B" w14:textId="66B35EB4" w:rsidR="00DC5E53" w:rsidRPr="00534EBD" w:rsidRDefault="00FE6A35" w:rsidP="00534EBD">
                      <w:pPr>
                        <w:pStyle w:val="RWHTitle"/>
                      </w:pPr>
                      <w:r>
                        <w:t xml:space="preserve">Draft </w:t>
                      </w:r>
                      <w:r w:rsidR="00D81893">
                        <w:t xml:space="preserve">family violence </w:t>
                      </w:r>
                      <w:r>
                        <w:t>pos</w:t>
                      </w:r>
                      <w:r w:rsidRPr="009668C6">
                        <w:t>it</w:t>
                      </w:r>
                      <w:r>
                        <w:t>ion statement</w:t>
                      </w:r>
                    </w:p>
                  </w:txbxContent>
                </v:textbox>
                <w10:wrap type="topAndBottom" anchory="page"/>
                <w10:anchorlock/>
              </v:shape>
            </w:pict>
          </mc:Fallback>
        </mc:AlternateContent>
      </w:r>
      <w:r w:rsidR="005C210F" w:rsidRPr="00DC5E53">
        <w:t>Updated 10</w:t>
      </w:r>
      <w:r w:rsidR="00BF790F">
        <w:t xml:space="preserve"> November 2020</w:t>
      </w:r>
    </w:p>
    <w:p w14:paraId="38421EB8" w14:textId="77777777" w:rsidR="004C65C0" w:rsidRDefault="004C65C0" w:rsidP="004C65C0">
      <w:pPr>
        <w:pStyle w:val="RWHBodycopy"/>
      </w:pPr>
    </w:p>
    <w:p w14:paraId="5BA142B9" w14:textId="778E6ECC" w:rsidR="00FE6A35" w:rsidRPr="00FE6A35" w:rsidRDefault="00FE6A35" w:rsidP="000362A3">
      <w:pPr>
        <w:pStyle w:val="RWHBodycopy"/>
        <w:jc w:val="both"/>
      </w:pPr>
      <w:r w:rsidRPr="00FE6A35">
        <w:t>At this hospital</w:t>
      </w:r>
      <w:r w:rsidR="00BF790F">
        <w:t>/he</w:t>
      </w:r>
      <w:bookmarkStart w:id="0" w:name="_GoBack"/>
      <w:bookmarkEnd w:id="0"/>
      <w:r w:rsidR="00BF790F">
        <w:t>alth service</w:t>
      </w:r>
      <w:r w:rsidRPr="00FE6A35">
        <w:t xml:space="preserve"> we recognise that family violence across the life span is a complex and serious community issue, </w:t>
      </w:r>
      <w:proofErr w:type="gramStart"/>
      <w:r w:rsidRPr="00FE6A35">
        <w:t>most commonly experienced</w:t>
      </w:r>
      <w:proofErr w:type="gramEnd"/>
      <w:r w:rsidRPr="00FE6A35">
        <w:t xml:space="preserve"> by women and their children. It has both immediate and long-term impacts on the physical, psychological and social health and wellbeing of those affected</w:t>
      </w:r>
    </w:p>
    <w:p w14:paraId="61FB5241" w14:textId="02ECCCF5" w:rsidR="000362A3" w:rsidRPr="00FE6A35" w:rsidRDefault="00FE6A35" w:rsidP="000362A3">
      <w:pPr>
        <w:pStyle w:val="RWHBodycopy"/>
        <w:jc w:val="both"/>
      </w:pPr>
      <w:r w:rsidRPr="00FE6A35">
        <w:t>As a health service we are in a unique position to identify people at risk, sensitively enquire if we can help, and make referrals to</w:t>
      </w:r>
      <w:r w:rsidR="00BF790F">
        <w:t xml:space="preserve"> integrated </w:t>
      </w:r>
      <w:r w:rsidRPr="00FE6A35">
        <w:t xml:space="preserve">family violence services if required. </w:t>
      </w:r>
      <w:r w:rsidR="00BF790F" w:rsidRPr="00BF790F">
        <w:t xml:space="preserve"> By respecting the decisions of patients and offering a range of options, health professionals have a vital role in ensuring that health needs are met, inclusive of a patient’s safety.  Such interventions have the potential to empower people affected by family violence, contribute to enhanced health outcomes and potentially save lives.</w:t>
      </w:r>
      <w:r w:rsidR="00B04A04">
        <w:t xml:space="preserve"> </w:t>
      </w:r>
    </w:p>
    <w:p w14:paraId="3C849091" w14:textId="21A22D87" w:rsidR="00FE6A35" w:rsidRDefault="00FE6A35" w:rsidP="000362A3">
      <w:pPr>
        <w:pStyle w:val="RWHBodycopy"/>
        <w:jc w:val="both"/>
      </w:pPr>
      <w:r w:rsidRPr="00FE6A35">
        <w:t>We will</w:t>
      </w:r>
      <w:r w:rsidR="00183D41">
        <w:t xml:space="preserve"> continue to</w:t>
      </w:r>
      <w:r w:rsidRPr="00FE6A35">
        <w:t xml:space="preserve"> </w:t>
      </w:r>
      <w:r w:rsidR="00B04A04">
        <w:t xml:space="preserve">prioritise </w:t>
      </w:r>
      <w:r w:rsidRPr="00FE6A35">
        <w:t>support</w:t>
      </w:r>
      <w:r w:rsidR="00B04A04">
        <w:t xml:space="preserve"> for</w:t>
      </w:r>
      <w:r w:rsidRPr="00FE6A35">
        <w:t xml:space="preserve"> our staff both professionally and personally in relation to family violence to ensure their wellbeing and safety</w:t>
      </w:r>
      <w:r w:rsidR="00183D41">
        <w:t xml:space="preserve"> through our Workplace Support Program</w:t>
      </w:r>
      <w:r w:rsidRPr="00FE6A35">
        <w:t>.</w:t>
      </w:r>
    </w:p>
    <w:p w14:paraId="44AAD5D4" w14:textId="1DD3E540" w:rsidR="00BF790F" w:rsidRDefault="605A9E04" w:rsidP="000362A3">
      <w:pPr>
        <w:pStyle w:val="RWHBodycopy"/>
        <w:jc w:val="both"/>
      </w:pPr>
      <w:r>
        <w:t>In 2018 the Multi-Agency Risk Assessment and Management Framework (MARAM) was introduced in response to recommendation 1 of the Royal Commission into Family Violence (Victoria 2016).   MARAM is the best practice framework for family violence risk assessment and management, based on current evidence and research. It aims to establish a system-wide shared understanding of family violence and collective responsibility for risk assessment and management.  Hospitals will be in scope for MARAM in 2021.</w:t>
      </w:r>
    </w:p>
    <w:p w14:paraId="0F4A59F3" w14:textId="12B6EB70" w:rsidR="004C65C0" w:rsidRDefault="00BF790F" w:rsidP="000362A3">
      <w:pPr>
        <w:pStyle w:val="RWHBodycopy"/>
        <w:jc w:val="both"/>
      </w:pPr>
      <w:r w:rsidRPr="00BF790F">
        <w:t xml:space="preserve">Under MARAM, family violence is recognised as a misuse of power to achieve control over another </w:t>
      </w:r>
      <w:proofErr w:type="gramStart"/>
      <w:r w:rsidRPr="00BF790F">
        <w:t>person, and</w:t>
      </w:r>
      <w:proofErr w:type="gramEnd"/>
      <w:r w:rsidRPr="00BF790F">
        <w:t xml:space="preserve"> can take place in any relationship where a power imbalance exists, and affects all genders, relationships and family types</w:t>
      </w:r>
      <w:r>
        <w:t xml:space="preserve">. </w:t>
      </w:r>
      <w:r w:rsidR="00FE6A35" w:rsidRPr="00FE6A35">
        <w:t>Our vision is a future where our community is free from family violence and where healthy, respectful relationships between women and men are the norm. As a hospital we can make a significant contribution to achieving this vision and contribute to changing behaviours and community attitudes through</w:t>
      </w:r>
      <w:r w:rsidR="00B04A04">
        <w:t xml:space="preserve"> system, organisational and</w:t>
      </w:r>
      <w:r w:rsidR="00FE6A35" w:rsidRPr="00FE6A35">
        <w:t xml:space="preserve"> clinical practices,</w:t>
      </w:r>
      <w:r w:rsidR="00B04A04">
        <w:t xml:space="preserve"> as well as</w:t>
      </w:r>
      <w:r w:rsidR="00FE6A35" w:rsidRPr="00FE6A35">
        <w:t xml:space="preserve"> education and advocacy programs. </w:t>
      </w:r>
    </w:p>
    <w:p w14:paraId="32696A70" w14:textId="77777777" w:rsidR="004D1045" w:rsidRDefault="004D1045" w:rsidP="008D6F8D">
      <w:pPr>
        <w:pStyle w:val="RWHBodycopy"/>
      </w:pPr>
    </w:p>
    <w:p w14:paraId="11251625" w14:textId="77777777" w:rsidR="004D1045" w:rsidRDefault="004D1045" w:rsidP="008D6F8D">
      <w:pPr>
        <w:pStyle w:val="RWHBodycopy"/>
      </w:pPr>
    </w:p>
    <w:p w14:paraId="56CF398B" w14:textId="77777777" w:rsidR="004D1045" w:rsidRPr="004C65C0" w:rsidRDefault="004D1045" w:rsidP="008D6F8D">
      <w:pPr>
        <w:pStyle w:val="RWHBodycopy"/>
      </w:pPr>
    </w:p>
    <w:sectPr w:rsidR="004D1045" w:rsidRPr="004C65C0" w:rsidSect="00701A40">
      <w:headerReference w:type="default" r:id="rId8"/>
      <w:footerReference w:type="default" r:id="rId9"/>
      <w:headerReference w:type="first" r:id="rId10"/>
      <w:footerReference w:type="first" r:id="rId11"/>
      <w:pgSz w:w="11906" w:h="16838"/>
      <w:pgMar w:top="1418" w:right="1418" w:bottom="1418" w:left="1418" w:header="652" w:footer="618" w:gutter="0"/>
      <w:cols w:space="708"/>
      <w:titlePg/>
      <w:docGrid w:linePitch="36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B20B" w16cex:dateUtc="2020-07-28T04: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03E7C" w14:textId="77777777" w:rsidR="00793EB9" w:rsidRDefault="00793EB9" w:rsidP="001973EB">
      <w:r>
        <w:separator/>
      </w:r>
    </w:p>
  </w:endnote>
  <w:endnote w:type="continuationSeparator" w:id="0">
    <w:p w14:paraId="7FBD5A0F" w14:textId="77777777" w:rsidR="00793EB9" w:rsidRDefault="00793EB9"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21FA" w14:textId="77777777" w:rsidR="000A6A4D" w:rsidRPr="001973EB" w:rsidRDefault="000A6A4D"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Pr>
        <w:rStyle w:val="PageNumber"/>
        <w:rFonts w:cs="Arial"/>
        <w:szCs w:val="18"/>
      </w:rPr>
      <w:t>1</w:t>
    </w:r>
    <w:r w:rsidRPr="001973EB">
      <w:rPr>
        <w:rStyle w:val="PageNumber"/>
        <w:rFonts w:cs="Arial"/>
        <w:szCs w:val="18"/>
      </w:rPr>
      <w:fldChar w:fldCharType="end"/>
    </w:r>
  </w:p>
  <w:p w14:paraId="23613DA0" w14:textId="77777777" w:rsidR="001973EB" w:rsidRPr="000A6A4D" w:rsidRDefault="000A6A4D"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2E8D8C0C" wp14:editId="07428426">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FABB6" w14:textId="77777777" w:rsidR="001973EB" w:rsidRPr="001973EB" w:rsidRDefault="001973EB"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9F75D6">
      <w:rPr>
        <w:rStyle w:val="PageNumber"/>
        <w:rFonts w:cs="Arial"/>
        <w:noProof/>
        <w:szCs w:val="18"/>
      </w:rPr>
      <w:t>1</w:t>
    </w:r>
    <w:r w:rsidRPr="001973EB">
      <w:rPr>
        <w:rStyle w:val="PageNumber"/>
        <w:rFonts w:cs="Arial"/>
        <w:szCs w:val="18"/>
      </w:rPr>
      <w:fldChar w:fldCharType="end"/>
    </w:r>
  </w:p>
  <w:p w14:paraId="3FDB1F7D" w14:textId="77777777" w:rsidR="001973EB" w:rsidRPr="001973EB" w:rsidRDefault="001973EB" w:rsidP="00534EBD">
    <w:pPr>
      <w:pStyle w:val="RWHFooter"/>
      <w:rPr>
        <w:caps/>
      </w:rPr>
    </w:pPr>
    <w:r w:rsidRPr="001973EB">
      <w:t>Strengthening hospital res</w:t>
    </w:r>
    <w:r w:rsidR="000A6A4D">
      <w:rPr>
        <w:noProof/>
        <w:lang w:val="en-AU" w:eastAsia="en-AU"/>
      </w:rPr>
      <w:drawing>
        <wp:anchor distT="0" distB="0" distL="114300" distR="114300" simplePos="0" relativeHeight="251659264" behindDoc="1" locked="1" layoutInCell="1" allowOverlap="1" wp14:anchorId="79FAC3DD" wp14:editId="2438FF15">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DCCA4" w14:textId="77777777" w:rsidR="00793EB9" w:rsidRDefault="00793EB9" w:rsidP="001973EB">
      <w:r>
        <w:separator/>
      </w:r>
    </w:p>
  </w:footnote>
  <w:footnote w:type="continuationSeparator" w:id="0">
    <w:p w14:paraId="590273DD" w14:textId="77777777" w:rsidR="00793EB9" w:rsidRDefault="00793EB9"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8D70A" w14:textId="77777777" w:rsidR="001973EB" w:rsidRPr="00E307B3" w:rsidRDefault="00701A40" w:rsidP="000A6A4D">
    <w:pPr>
      <w:pStyle w:val="RWHHeader"/>
    </w:pPr>
    <w:r>
      <w:rPr>
        <w:noProof/>
        <w:lang w:val="en-AU" w:eastAsia="en-AU"/>
      </w:rPr>
      <w:drawing>
        <wp:anchor distT="0" distB="0" distL="114300" distR="114300" simplePos="0" relativeHeight="251662336" behindDoc="1" locked="1" layoutInCell="1" allowOverlap="1" wp14:anchorId="57883064" wp14:editId="1EB55BC0">
          <wp:simplePos x="0" y="0"/>
          <wp:positionH relativeFrom="page">
            <wp:posOffset>0</wp:posOffset>
          </wp:positionH>
          <wp:positionV relativeFrom="page">
            <wp:posOffset>0</wp:posOffset>
          </wp:positionV>
          <wp:extent cx="7560000" cy="7488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r>
      <w:rPr>
        <w:noProof/>
      </w:rPr>
      <w:t>D</w:t>
    </w:r>
    <w:r w:rsidR="00FE6A35">
      <w:rPr>
        <w:noProof/>
      </w:rPr>
      <w:t>raft position statement</w:t>
    </w:r>
    <w:r w:rsidR="004C65C0" w:rsidRPr="004C65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AC6F8" w14:textId="77777777" w:rsidR="00534EBD" w:rsidRPr="00534EBD" w:rsidRDefault="00534EBD" w:rsidP="00534EBD">
    <w:pPr>
      <w:pStyle w:val="Header"/>
    </w:pPr>
    <w:r>
      <w:rPr>
        <w:noProof/>
        <w:lang w:eastAsia="en-AU"/>
      </w:rPr>
      <w:drawing>
        <wp:anchor distT="0" distB="0" distL="114300" distR="114300" simplePos="0" relativeHeight="251658240" behindDoc="1" locked="0" layoutInCell="1" allowOverlap="1" wp14:anchorId="1DD46CD7" wp14:editId="79602F12">
          <wp:simplePos x="0" y="0"/>
          <wp:positionH relativeFrom="page">
            <wp:posOffset>0</wp:posOffset>
          </wp:positionH>
          <wp:positionV relativeFrom="page">
            <wp:posOffset>0</wp:posOffset>
          </wp:positionV>
          <wp:extent cx="7560000" cy="14220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hybridMultilevel"/>
    <w:tmpl w:val="CB621904"/>
    <w:lvl w:ilvl="0" w:tplc="B07AD80E">
      <w:start w:val="1"/>
      <w:numFmt w:val="bullet"/>
      <w:lvlText w:val=""/>
      <w:lvlJc w:val="left"/>
      <w:pPr>
        <w:ind w:left="284" w:hanging="284"/>
      </w:pPr>
      <w:rPr>
        <w:rFonts w:ascii="Symbol" w:hAnsi="Symbol" w:hint="default"/>
      </w:rPr>
    </w:lvl>
    <w:lvl w:ilvl="1" w:tplc="41FCD376">
      <w:start w:val="1"/>
      <w:numFmt w:val="bullet"/>
      <w:lvlText w:val="o"/>
      <w:lvlJc w:val="left"/>
      <w:pPr>
        <w:ind w:left="1080" w:hanging="360"/>
      </w:pPr>
      <w:rPr>
        <w:rFonts w:ascii="Courier" w:hAnsi="Courier" w:hint="default"/>
      </w:rPr>
    </w:lvl>
    <w:lvl w:ilvl="2" w:tplc="EFC01950">
      <w:start w:val="1"/>
      <w:numFmt w:val="bullet"/>
      <w:lvlText w:val=""/>
      <w:lvlJc w:val="left"/>
      <w:pPr>
        <w:ind w:left="1800" w:hanging="360"/>
      </w:pPr>
      <w:rPr>
        <w:rFonts w:ascii="Wingdings" w:hAnsi="Wingdings" w:hint="default"/>
      </w:rPr>
    </w:lvl>
    <w:lvl w:ilvl="3" w:tplc="8D405A8E">
      <w:start w:val="1"/>
      <w:numFmt w:val="bullet"/>
      <w:lvlText w:val=""/>
      <w:lvlJc w:val="left"/>
      <w:pPr>
        <w:ind w:left="2520" w:hanging="360"/>
      </w:pPr>
      <w:rPr>
        <w:rFonts w:ascii="Symbol" w:hAnsi="Symbol" w:hint="default"/>
      </w:rPr>
    </w:lvl>
    <w:lvl w:ilvl="4" w:tplc="689CB948">
      <w:start w:val="1"/>
      <w:numFmt w:val="bullet"/>
      <w:lvlText w:val="o"/>
      <w:lvlJc w:val="left"/>
      <w:pPr>
        <w:ind w:left="3240" w:hanging="360"/>
      </w:pPr>
      <w:rPr>
        <w:rFonts w:ascii="Courier" w:hAnsi="Courier" w:hint="default"/>
      </w:rPr>
    </w:lvl>
    <w:lvl w:ilvl="5" w:tplc="6CDE09B0">
      <w:start w:val="1"/>
      <w:numFmt w:val="bullet"/>
      <w:lvlText w:val=""/>
      <w:lvlJc w:val="left"/>
      <w:pPr>
        <w:ind w:left="3960" w:hanging="360"/>
      </w:pPr>
      <w:rPr>
        <w:rFonts w:ascii="Wingdings" w:hAnsi="Wingdings" w:hint="default"/>
      </w:rPr>
    </w:lvl>
    <w:lvl w:ilvl="6" w:tplc="0A06E5C0">
      <w:start w:val="1"/>
      <w:numFmt w:val="bullet"/>
      <w:lvlText w:val=""/>
      <w:lvlJc w:val="left"/>
      <w:pPr>
        <w:ind w:left="4680" w:hanging="360"/>
      </w:pPr>
      <w:rPr>
        <w:rFonts w:ascii="Symbol" w:hAnsi="Symbol" w:hint="default"/>
      </w:rPr>
    </w:lvl>
    <w:lvl w:ilvl="7" w:tplc="B9EE8F38">
      <w:start w:val="1"/>
      <w:numFmt w:val="bullet"/>
      <w:lvlText w:val="o"/>
      <w:lvlJc w:val="left"/>
      <w:pPr>
        <w:ind w:left="5400" w:hanging="360"/>
      </w:pPr>
      <w:rPr>
        <w:rFonts w:ascii="Courier" w:hAnsi="Courier" w:hint="default"/>
      </w:rPr>
    </w:lvl>
    <w:lvl w:ilvl="8" w:tplc="CEE00C16">
      <w:start w:val="1"/>
      <w:numFmt w:val="bullet"/>
      <w:lvlText w:val=""/>
      <w:lvlJc w:val="left"/>
      <w:pPr>
        <w:ind w:left="6120" w:hanging="360"/>
      </w:pPr>
      <w:rPr>
        <w:rFonts w:ascii="Wingdings" w:hAnsi="Wingdings" w:hint="default"/>
      </w:r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B71B1"/>
    <w:multiLevelType w:val="hybridMultilevel"/>
    <w:tmpl w:val="C3529E24"/>
    <w:lvl w:ilvl="0" w:tplc="15945622">
      <w:start w:val="1"/>
      <w:numFmt w:val="bullet"/>
      <w:lvlText w:val=""/>
      <w:lvlJc w:val="left"/>
      <w:pPr>
        <w:ind w:left="284" w:hanging="284"/>
      </w:pPr>
      <w:rPr>
        <w:rFonts w:ascii="Symbol" w:hAnsi="Symbol" w:hint="default"/>
      </w:rPr>
    </w:lvl>
    <w:lvl w:ilvl="1" w:tplc="E6B8A5E0">
      <w:start w:val="1"/>
      <w:numFmt w:val="bullet"/>
      <w:lvlText w:val="–"/>
      <w:lvlJc w:val="left"/>
      <w:pPr>
        <w:ind w:left="567" w:hanging="283"/>
      </w:pPr>
      <w:rPr>
        <w:rFonts w:ascii="Cambria" w:hAnsi="Cambria" w:hint="default"/>
      </w:rPr>
    </w:lvl>
    <w:lvl w:ilvl="2" w:tplc="3054979E">
      <w:start w:val="1"/>
      <w:numFmt w:val="bullet"/>
      <w:lvlText w:val=""/>
      <w:lvlJc w:val="left"/>
      <w:pPr>
        <w:ind w:left="2520" w:hanging="360"/>
      </w:pPr>
      <w:rPr>
        <w:rFonts w:ascii="Wingdings" w:hAnsi="Wingdings" w:hint="default"/>
      </w:rPr>
    </w:lvl>
    <w:lvl w:ilvl="3" w:tplc="3710C76A">
      <w:start w:val="1"/>
      <w:numFmt w:val="bullet"/>
      <w:lvlText w:val=""/>
      <w:lvlJc w:val="left"/>
      <w:pPr>
        <w:ind w:left="3240" w:hanging="360"/>
      </w:pPr>
      <w:rPr>
        <w:rFonts w:ascii="Symbol" w:hAnsi="Symbol" w:hint="default"/>
      </w:rPr>
    </w:lvl>
    <w:lvl w:ilvl="4" w:tplc="C096DD52">
      <w:start w:val="1"/>
      <w:numFmt w:val="bullet"/>
      <w:lvlText w:val="o"/>
      <w:lvlJc w:val="left"/>
      <w:pPr>
        <w:ind w:left="3960" w:hanging="360"/>
      </w:pPr>
      <w:rPr>
        <w:rFonts w:ascii="Courier" w:hAnsi="Courier" w:hint="default"/>
      </w:rPr>
    </w:lvl>
    <w:lvl w:ilvl="5" w:tplc="1D06D88E">
      <w:start w:val="1"/>
      <w:numFmt w:val="bullet"/>
      <w:lvlText w:val=""/>
      <w:lvlJc w:val="left"/>
      <w:pPr>
        <w:ind w:left="4680" w:hanging="360"/>
      </w:pPr>
      <w:rPr>
        <w:rFonts w:ascii="Wingdings" w:hAnsi="Wingdings" w:hint="default"/>
      </w:rPr>
    </w:lvl>
    <w:lvl w:ilvl="6" w:tplc="3FCE1D66">
      <w:start w:val="1"/>
      <w:numFmt w:val="bullet"/>
      <w:lvlText w:val=""/>
      <w:lvlJc w:val="left"/>
      <w:pPr>
        <w:ind w:left="5400" w:hanging="360"/>
      </w:pPr>
      <w:rPr>
        <w:rFonts w:ascii="Symbol" w:hAnsi="Symbol" w:hint="default"/>
      </w:rPr>
    </w:lvl>
    <w:lvl w:ilvl="7" w:tplc="11F2B9D0">
      <w:start w:val="1"/>
      <w:numFmt w:val="bullet"/>
      <w:lvlText w:val="o"/>
      <w:lvlJc w:val="left"/>
      <w:pPr>
        <w:ind w:left="6120" w:hanging="360"/>
      </w:pPr>
      <w:rPr>
        <w:rFonts w:ascii="Courier" w:hAnsi="Courier" w:hint="default"/>
      </w:rPr>
    </w:lvl>
    <w:lvl w:ilvl="8" w:tplc="EE54C0E4">
      <w:start w:val="1"/>
      <w:numFmt w:val="bullet"/>
      <w:lvlText w:val=""/>
      <w:lvlJc w:val="left"/>
      <w:pPr>
        <w:ind w:left="6840" w:hanging="360"/>
      </w:pPr>
      <w:rPr>
        <w:rFonts w:ascii="Wingdings" w:hAnsi="Wingdings" w:hint="default"/>
      </w:rPr>
    </w:lvl>
  </w:abstractNum>
  <w:abstractNum w:abstractNumId="6"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481BCB"/>
    <w:multiLevelType w:val="hybridMultilevel"/>
    <w:tmpl w:val="C3529E24"/>
    <w:lvl w:ilvl="0" w:tplc="D83E76BE">
      <w:start w:val="1"/>
      <w:numFmt w:val="bullet"/>
      <w:lvlText w:val=""/>
      <w:lvlJc w:val="left"/>
      <w:pPr>
        <w:ind w:left="284" w:hanging="284"/>
      </w:pPr>
      <w:rPr>
        <w:rFonts w:ascii="Symbol" w:hAnsi="Symbol" w:hint="default"/>
      </w:rPr>
    </w:lvl>
    <w:lvl w:ilvl="1" w:tplc="BD226416">
      <w:start w:val="1"/>
      <w:numFmt w:val="bullet"/>
      <w:lvlText w:val="–"/>
      <w:lvlJc w:val="left"/>
      <w:pPr>
        <w:ind w:left="567" w:hanging="283"/>
      </w:pPr>
      <w:rPr>
        <w:rFonts w:ascii="Cambria" w:hAnsi="Cambria" w:hint="default"/>
      </w:rPr>
    </w:lvl>
    <w:lvl w:ilvl="2" w:tplc="F6EAF47A">
      <w:start w:val="1"/>
      <w:numFmt w:val="bullet"/>
      <w:lvlText w:val=""/>
      <w:lvlJc w:val="left"/>
      <w:pPr>
        <w:ind w:left="2520" w:hanging="360"/>
      </w:pPr>
      <w:rPr>
        <w:rFonts w:ascii="Wingdings" w:hAnsi="Wingdings" w:hint="default"/>
      </w:rPr>
    </w:lvl>
    <w:lvl w:ilvl="3" w:tplc="7C4278F8">
      <w:start w:val="1"/>
      <w:numFmt w:val="bullet"/>
      <w:lvlText w:val=""/>
      <w:lvlJc w:val="left"/>
      <w:pPr>
        <w:ind w:left="3240" w:hanging="360"/>
      </w:pPr>
      <w:rPr>
        <w:rFonts w:ascii="Symbol" w:hAnsi="Symbol" w:hint="default"/>
      </w:rPr>
    </w:lvl>
    <w:lvl w:ilvl="4" w:tplc="20BAD3A4">
      <w:start w:val="1"/>
      <w:numFmt w:val="bullet"/>
      <w:lvlText w:val="o"/>
      <w:lvlJc w:val="left"/>
      <w:pPr>
        <w:ind w:left="3960" w:hanging="360"/>
      </w:pPr>
      <w:rPr>
        <w:rFonts w:ascii="Courier" w:hAnsi="Courier" w:hint="default"/>
      </w:rPr>
    </w:lvl>
    <w:lvl w:ilvl="5" w:tplc="EB6AD26C">
      <w:start w:val="1"/>
      <w:numFmt w:val="bullet"/>
      <w:lvlText w:val=""/>
      <w:lvlJc w:val="left"/>
      <w:pPr>
        <w:ind w:left="4680" w:hanging="360"/>
      </w:pPr>
      <w:rPr>
        <w:rFonts w:ascii="Wingdings" w:hAnsi="Wingdings" w:hint="default"/>
      </w:rPr>
    </w:lvl>
    <w:lvl w:ilvl="6" w:tplc="008A22E6">
      <w:start w:val="1"/>
      <w:numFmt w:val="bullet"/>
      <w:lvlText w:val=""/>
      <w:lvlJc w:val="left"/>
      <w:pPr>
        <w:ind w:left="5400" w:hanging="360"/>
      </w:pPr>
      <w:rPr>
        <w:rFonts w:ascii="Symbol" w:hAnsi="Symbol" w:hint="default"/>
      </w:rPr>
    </w:lvl>
    <w:lvl w:ilvl="7" w:tplc="3DF65414">
      <w:start w:val="1"/>
      <w:numFmt w:val="bullet"/>
      <w:lvlText w:val="o"/>
      <w:lvlJc w:val="left"/>
      <w:pPr>
        <w:ind w:left="6120" w:hanging="360"/>
      </w:pPr>
      <w:rPr>
        <w:rFonts w:ascii="Courier" w:hAnsi="Courier" w:hint="default"/>
      </w:rPr>
    </w:lvl>
    <w:lvl w:ilvl="8" w:tplc="05A83B6E">
      <w:start w:val="1"/>
      <w:numFmt w:val="bullet"/>
      <w:lvlText w:val=""/>
      <w:lvlJc w:val="left"/>
      <w:pPr>
        <w:ind w:left="6840" w:hanging="360"/>
      </w:pPr>
      <w:rPr>
        <w:rFonts w:ascii="Wingdings" w:hAnsi="Wingdings" w:hint="default"/>
      </w:rPr>
    </w:lvl>
  </w:abstractNum>
  <w:abstractNum w:abstractNumId="22"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6A7536"/>
    <w:multiLevelType w:val="hybridMultilevel"/>
    <w:tmpl w:val="D9A883D2"/>
    <w:lvl w:ilvl="0" w:tplc="B074D428">
      <w:start w:val="1"/>
      <w:numFmt w:val="bullet"/>
      <w:lvlText w:val=""/>
      <w:lvlJc w:val="left"/>
      <w:pPr>
        <w:tabs>
          <w:tab w:val="num" w:pos="720"/>
        </w:tabs>
        <w:ind w:left="720" w:hanging="360"/>
      </w:pPr>
      <w:rPr>
        <w:rFonts w:ascii="Symbol" w:hAnsi="Symbol" w:hint="default"/>
        <w:sz w:val="20"/>
      </w:rPr>
    </w:lvl>
    <w:lvl w:ilvl="1" w:tplc="BA409EAE">
      <w:start w:val="1"/>
      <w:numFmt w:val="bullet"/>
      <w:lvlText w:val="o"/>
      <w:lvlJc w:val="left"/>
      <w:pPr>
        <w:tabs>
          <w:tab w:val="num" w:pos="1440"/>
        </w:tabs>
        <w:ind w:left="1440" w:hanging="360"/>
      </w:pPr>
      <w:rPr>
        <w:rFonts w:ascii="Courier New" w:hAnsi="Courier New" w:cs="Times New Roman" w:hint="default"/>
        <w:sz w:val="20"/>
      </w:rPr>
    </w:lvl>
    <w:lvl w:ilvl="2" w:tplc="F82EA08E">
      <w:start w:val="1"/>
      <w:numFmt w:val="bullet"/>
      <w:lvlText w:val=""/>
      <w:lvlJc w:val="left"/>
      <w:pPr>
        <w:tabs>
          <w:tab w:val="num" w:pos="2160"/>
        </w:tabs>
        <w:ind w:left="2160" w:hanging="360"/>
      </w:pPr>
      <w:rPr>
        <w:rFonts w:ascii="Wingdings" w:hAnsi="Wingdings" w:hint="default"/>
        <w:sz w:val="20"/>
      </w:rPr>
    </w:lvl>
    <w:lvl w:ilvl="3" w:tplc="0054F026">
      <w:start w:val="1"/>
      <w:numFmt w:val="bullet"/>
      <w:lvlText w:val=""/>
      <w:lvlJc w:val="left"/>
      <w:pPr>
        <w:tabs>
          <w:tab w:val="num" w:pos="2880"/>
        </w:tabs>
        <w:ind w:left="2880" w:hanging="360"/>
      </w:pPr>
      <w:rPr>
        <w:rFonts w:ascii="Wingdings" w:hAnsi="Wingdings" w:hint="default"/>
        <w:sz w:val="20"/>
      </w:rPr>
    </w:lvl>
    <w:lvl w:ilvl="4" w:tplc="830CE63E">
      <w:start w:val="1"/>
      <w:numFmt w:val="bullet"/>
      <w:lvlText w:val=""/>
      <w:lvlJc w:val="left"/>
      <w:pPr>
        <w:tabs>
          <w:tab w:val="num" w:pos="3600"/>
        </w:tabs>
        <w:ind w:left="3600" w:hanging="360"/>
      </w:pPr>
      <w:rPr>
        <w:rFonts w:ascii="Wingdings" w:hAnsi="Wingdings" w:hint="default"/>
        <w:sz w:val="20"/>
      </w:rPr>
    </w:lvl>
    <w:lvl w:ilvl="5" w:tplc="796E10CA">
      <w:start w:val="1"/>
      <w:numFmt w:val="bullet"/>
      <w:lvlText w:val=""/>
      <w:lvlJc w:val="left"/>
      <w:pPr>
        <w:tabs>
          <w:tab w:val="num" w:pos="4320"/>
        </w:tabs>
        <w:ind w:left="4320" w:hanging="360"/>
      </w:pPr>
      <w:rPr>
        <w:rFonts w:ascii="Wingdings" w:hAnsi="Wingdings" w:hint="default"/>
        <w:sz w:val="20"/>
      </w:rPr>
    </w:lvl>
    <w:lvl w:ilvl="6" w:tplc="9A4E20F0">
      <w:start w:val="1"/>
      <w:numFmt w:val="bullet"/>
      <w:lvlText w:val=""/>
      <w:lvlJc w:val="left"/>
      <w:pPr>
        <w:tabs>
          <w:tab w:val="num" w:pos="5040"/>
        </w:tabs>
        <w:ind w:left="5040" w:hanging="360"/>
      </w:pPr>
      <w:rPr>
        <w:rFonts w:ascii="Wingdings" w:hAnsi="Wingdings" w:hint="default"/>
        <w:sz w:val="20"/>
      </w:rPr>
    </w:lvl>
    <w:lvl w:ilvl="7" w:tplc="1D162480">
      <w:start w:val="1"/>
      <w:numFmt w:val="bullet"/>
      <w:lvlText w:val=""/>
      <w:lvlJc w:val="left"/>
      <w:pPr>
        <w:tabs>
          <w:tab w:val="num" w:pos="5760"/>
        </w:tabs>
        <w:ind w:left="5760" w:hanging="360"/>
      </w:pPr>
      <w:rPr>
        <w:rFonts w:ascii="Wingdings" w:hAnsi="Wingdings" w:hint="default"/>
        <w:sz w:val="20"/>
      </w:rPr>
    </w:lvl>
    <w:lvl w:ilvl="8" w:tplc="CCFEC462">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35AEB"/>
    <w:multiLevelType w:val="hybridMultilevel"/>
    <w:tmpl w:val="C3529E24"/>
    <w:styleLink w:val="RWHBullet"/>
    <w:lvl w:ilvl="0" w:tplc="F7E4AADE">
      <w:start w:val="1"/>
      <w:numFmt w:val="bullet"/>
      <w:lvlText w:val=""/>
      <w:lvlJc w:val="left"/>
      <w:pPr>
        <w:ind w:left="284" w:hanging="284"/>
      </w:pPr>
      <w:rPr>
        <w:rFonts w:ascii="Symbol" w:hAnsi="Symbol" w:hint="default"/>
      </w:rPr>
    </w:lvl>
    <w:lvl w:ilvl="1" w:tplc="9BB4EB2C">
      <w:start w:val="1"/>
      <w:numFmt w:val="bullet"/>
      <w:lvlText w:val="–"/>
      <w:lvlJc w:val="left"/>
      <w:pPr>
        <w:ind w:left="567" w:hanging="283"/>
      </w:pPr>
      <w:rPr>
        <w:rFonts w:ascii="Cambria" w:hAnsi="Cambria" w:hint="default"/>
      </w:rPr>
    </w:lvl>
    <w:lvl w:ilvl="2" w:tplc="AD44A244">
      <w:start w:val="1"/>
      <w:numFmt w:val="bullet"/>
      <w:lvlText w:val=""/>
      <w:lvlJc w:val="left"/>
      <w:pPr>
        <w:ind w:left="2520" w:hanging="360"/>
      </w:pPr>
      <w:rPr>
        <w:rFonts w:ascii="Wingdings" w:hAnsi="Wingdings" w:hint="default"/>
      </w:rPr>
    </w:lvl>
    <w:lvl w:ilvl="3" w:tplc="8CFC09D4">
      <w:start w:val="1"/>
      <w:numFmt w:val="bullet"/>
      <w:lvlText w:val=""/>
      <w:lvlJc w:val="left"/>
      <w:pPr>
        <w:ind w:left="3240" w:hanging="360"/>
      </w:pPr>
      <w:rPr>
        <w:rFonts w:ascii="Symbol" w:hAnsi="Symbol" w:hint="default"/>
      </w:rPr>
    </w:lvl>
    <w:lvl w:ilvl="4" w:tplc="5D8C5C02">
      <w:start w:val="1"/>
      <w:numFmt w:val="bullet"/>
      <w:lvlText w:val="o"/>
      <w:lvlJc w:val="left"/>
      <w:pPr>
        <w:ind w:left="3960" w:hanging="360"/>
      </w:pPr>
      <w:rPr>
        <w:rFonts w:ascii="Courier" w:hAnsi="Courier" w:hint="default"/>
      </w:rPr>
    </w:lvl>
    <w:lvl w:ilvl="5" w:tplc="11F4205A">
      <w:start w:val="1"/>
      <w:numFmt w:val="bullet"/>
      <w:lvlText w:val=""/>
      <w:lvlJc w:val="left"/>
      <w:pPr>
        <w:ind w:left="4680" w:hanging="360"/>
      </w:pPr>
      <w:rPr>
        <w:rFonts w:ascii="Wingdings" w:hAnsi="Wingdings" w:hint="default"/>
      </w:rPr>
    </w:lvl>
    <w:lvl w:ilvl="6" w:tplc="5F06D17C">
      <w:start w:val="1"/>
      <w:numFmt w:val="bullet"/>
      <w:lvlText w:val=""/>
      <w:lvlJc w:val="left"/>
      <w:pPr>
        <w:ind w:left="5400" w:hanging="360"/>
      </w:pPr>
      <w:rPr>
        <w:rFonts w:ascii="Symbol" w:hAnsi="Symbol" w:hint="default"/>
      </w:rPr>
    </w:lvl>
    <w:lvl w:ilvl="7" w:tplc="38B4D248">
      <w:start w:val="1"/>
      <w:numFmt w:val="bullet"/>
      <w:lvlText w:val="o"/>
      <w:lvlJc w:val="left"/>
      <w:pPr>
        <w:ind w:left="6120" w:hanging="360"/>
      </w:pPr>
      <w:rPr>
        <w:rFonts w:ascii="Courier" w:hAnsi="Courier" w:hint="default"/>
      </w:rPr>
    </w:lvl>
    <w:lvl w:ilvl="8" w:tplc="D486D8CE">
      <w:start w:val="1"/>
      <w:numFmt w:val="bullet"/>
      <w:lvlText w:val=""/>
      <w:lvlJc w:val="left"/>
      <w:pPr>
        <w:ind w:left="6840" w:hanging="360"/>
      </w:pPr>
      <w:rPr>
        <w:rFonts w:ascii="Wingdings" w:hAnsi="Wingdings" w:hint="default"/>
      </w:rPr>
    </w:lvl>
  </w:abstractNum>
  <w:abstractNum w:abstractNumId="25"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15"/>
  </w:num>
  <w:num w:numId="4">
    <w:abstractNumId w:val="0"/>
  </w:num>
  <w:num w:numId="5">
    <w:abstractNumId w:val="10"/>
  </w:num>
  <w:num w:numId="6">
    <w:abstractNumId w:val="22"/>
  </w:num>
  <w:num w:numId="7">
    <w:abstractNumId w:val="3"/>
  </w:num>
  <w:num w:numId="8">
    <w:abstractNumId w:val="24"/>
  </w:num>
  <w:num w:numId="9">
    <w:abstractNumId w:val="21"/>
  </w:num>
  <w:num w:numId="10">
    <w:abstractNumId w:val="5"/>
  </w:num>
  <w:num w:numId="11">
    <w:abstractNumId w:val="1"/>
  </w:num>
  <w:num w:numId="12">
    <w:abstractNumId w:val="18"/>
  </w:num>
  <w:num w:numId="13">
    <w:abstractNumId w:val="18"/>
    <w:lvlOverride w:ilvl="0">
      <w:startOverride w:val="1"/>
    </w:lvlOverride>
  </w:num>
  <w:num w:numId="14">
    <w:abstractNumId w:val="19"/>
  </w:num>
  <w:num w:numId="15">
    <w:abstractNumId w:val="28"/>
  </w:num>
  <w:num w:numId="16">
    <w:abstractNumId w:val="16"/>
  </w:num>
  <w:num w:numId="17">
    <w:abstractNumId w:val="8"/>
  </w:num>
  <w:num w:numId="18">
    <w:abstractNumId w:val="13"/>
  </w:num>
  <w:num w:numId="19">
    <w:abstractNumId w:val="31"/>
  </w:num>
  <w:num w:numId="20">
    <w:abstractNumId w:val="27"/>
  </w:num>
  <w:num w:numId="21">
    <w:abstractNumId w:val="9"/>
  </w:num>
  <w:num w:numId="22">
    <w:abstractNumId w:val="23"/>
  </w:num>
  <w:num w:numId="23">
    <w:abstractNumId w:val="7"/>
  </w:num>
  <w:num w:numId="24">
    <w:abstractNumId w:val="25"/>
  </w:num>
  <w:num w:numId="25">
    <w:abstractNumId w:val="2"/>
  </w:num>
  <w:num w:numId="26">
    <w:abstractNumId w:val="30"/>
  </w:num>
  <w:num w:numId="27">
    <w:abstractNumId w:val="29"/>
  </w:num>
  <w:num w:numId="28">
    <w:abstractNumId w:val="6"/>
  </w:num>
  <w:num w:numId="29">
    <w:abstractNumId w:val="20"/>
  </w:num>
  <w:num w:numId="30">
    <w:abstractNumId w:val="26"/>
  </w:num>
  <w:num w:numId="31">
    <w:abstractNumId w:val="17"/>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1A"/>
    <w:rsid w:val="00000D1D"/>
    <w:rsid w:val="00027D9C"/>
    <w:rsid w:val="000334F5"/>
    <w:rsid w:val="000336FF"/>
    <w:rsid w:val="000362A3"/>
    <w:rsid w:val="0007254C"/>
    <w:rsid w:val="0009646C"/>
    <w:rsid w:val="000A6A4D"/>
    <w:rsid w:val="00104941"/>
    <w:rsid w:val="00133605"/>
    <w:rsid w:val="00183D41"/>
    <w:rsid w:val="001878C8"/>
    <w:rsid w:val="001973EB"/>
    <w:rsid w:val="001D7B4D"/>
    <w:rsid w:val="001E73E8"/>
    <w:rsid w:val="0023390A"/>
    <w:rsid w:val="002506DF"/>
    <w:rsid w:val="00257D24"/>
    <w:rsid w:val="00267444"/>
    <w:rsid w:val="00282B17"/>
    <w:rsid w:val="00297849"/>
    <w:rsid w:val="002B1239"/>
    <w:rsid w:val="002B3B56"/>
    <w:rsid w:val="003C3A73"/>
    <w:rsid w:val="003C496C"/>
    <w:rsid w:val="003D13FA"/>
    <w:rsid w:val="00431725"/>
    <w:rsid w:val="00445C9F"/>
    <w:rsid w:val="00482735"/>
    <w:rsid w:val="0049101D"/>
    <w:rsid w:val="004C65C0"/>
    <w:rsid w:val="004D0BB0"/>
    <w:rsid w:val="004D1045"/>
    <w:rsid w:val="00534EBD"/>
    <w:rsid w:val="005525E8"/>
    <w:rsid w:val="0056272D"/>
    <w:rsid w:val="0056373F"/>
    <w:rsid w:val="00566C8B"/>
    <w:rsid w:val="00577BB0"/>
    <w:rsid w:val="005C210F"/>
    <w:rsid w:val="005D191A"/>
    <w:rsid w:val="005F6B6F"/>
    <w:rsid w:val="006A4184"/>
    <w:rsid w:val="006C4F96"/>
    <w:rsid w:val="006D629E"/>
    <w:rsid w:val="00701A40"/>
    <w:rsid w:val="0077129A"/>
    <w:rsid w:val="00786260"/>
    <w:rsid w:val="00793EB9"/>
    <w:rsid w:val="008022E5"/>
    <w:rsid w:val="008127C0"/>
    <w:rsid w:val="008410C4"/>
    <w:rsid w:val="00877D6C"/>
    <w:rsid w:val="00882F9A"/>
    <w:rsid w:val="00890913"/>
    <w:rsid w:val="008947A0"/>
    <w:rsid w:val="008D6F8D"/>
    <w:rsid w:val="008E4FA6"/>
    <w:rsid w:val="00916237"/>
    <w:rsid w:val="00965068"/>
    <w:rsid w:val="009B5ADB"/>
    <w:rsid w:val="009D3771"/>
    <w:rsid w:val="009D6CDD"/>
    <w:rsid w:val="009F1D5F"/>
    <w:rsid w:val="009F75D6"/>
    <w:rsid w:val="00A02371"/>
    <w:rsid w:val="00A23A76"/>
    <w:rsid w:val="00A64744"/>
    <w:rsid w:val="00AD2896"/>
    <w:rsid w:val="00AF1DF6"/>
    <w:rsid w:val="00AF3AA1"/>
    <w:rsid w:val="00B04A04"/>
    <w:rsid w:val="00B659C0"/>
    <w:rsid w:val="00B923B6"/>
    <w:rsid w:val="00BA39DF"/>
    <w:rsid w:val="00BB193C"/>
    <w:rsid w:val="00BF790F"/>
    <w:rsid w:val="00C16002"/>
    <w:rsid w:val="00C625F4"/>
    <w:rsid w:val="00C7289C"/>
    <w:rsid w:val="00C77B50"/>
    <w:rsid w:val="00CF1FE3"/>
    <w:rsid w:val="00D248A3"/>
    <w:rsid w:val="00D34BFA"/>
    <w:rsid w:val="00D4125C"/>
    <w:rsid w:val="00D67E82"/>
    <w:rsid w:val="00D81893"/>
    <w:rsid w:val="00D9087F"/>
    <w:rsid w:val="00DA451A"/>
    <w:rsid w:val="00DC5E53"/>
    <w:rsid w:val="00E307B3"/>
    <w:rsid w:val="00E558C5"/>
    <w:rsid w:val="00E6330B"/>
    <w:rsid w:val="00E65EE5"/>
    <w:rsid w:val="00ED64D8"/>
    <w:rsid w:val="00ED726F"/>
    <w:rsid w:val="00EF03EB"/>
    <w:rsid w:val="00EF3390"/>
    <w:rsid w:val="00F15CB5"/>
    <w:rsid w:val="00F570FA"/>
    <w:rsid w:val="00F77244"/>
    <w:rsid w:val="00F848E2"/>
    <w:rsid w:val="00F90B84"/>
    <w:rsid w:val="00FE327C"/>
    <w:rsid w:val="00FE6A35"/>
    <w:rsid w:val="605A9E0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C175120"/>
  <w15:docId w15:val="{C830550E-F206-B04C-B5F8-F3FD0B3B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character" w:styleId="CommentReference">
    <w:name w:val="annotation reference"/>
    <w:basedOn w:val="DefaultParagraphFont"/>
    <w:uiPriority w:val="99"/>
    <w:semiHidden/>
    <w:unhideWhenUsed/>
    <w:rsid w:val="00183D41"/>
    <w:rPr>
      <w:sz w:val="16"/>
      <w:szCs w:val="16"/>
    </w:rPr>
  </w:style>
  <w:style w:type="paragraph" w:styleId="CommentText">
    <w:name w:val="annotation text"/>
    <w:basedOn w:val="Normal"/>
    <w:link w:val="CommentTextChar"/>
    <w:uiPriority w:val="99"/>
    <w:semiHidden/>
    <w:unhideWhenUsed/>
    <w:rsid w:val="00183D41"/>
    <w:rPr>
      <w:sz w:val="20"/>
      <w:szCs w:val="20"/>
    </w:rPr>
  </w:style>
  <w:style w:type="character" w:customStyle="1" w:styleId="CommentTextChar">
    <w:name w:val="Comment Text Char"/>
    <w:basedOn w:val="DefaultParagraphFont"/>
    <w:link w:val="CommentText"/>
    <w:uiPriority w:val="99"/>
    <w:semiHidden/>
    <w:rsid w:val="00183D41"/>
    <w:rPr>
      <w:lang w:val="en-AU"/>
    </w:rPr>
  </w:style>
  <w:style w:type="paragraph" w:styleId="CommentSubject">
    <w:name w:val="annotation subject"/>
    <w:basedOn w:val="CommentText"/>
    <w:next w:val="CommentText"/>
    <w:link w:val="CommentSubjectChar"/>
    <w:uiPriority w:val="99"/>
    <w:semiHidden/>
    <w:unhideWhenUsed/>
    <w:rsid w:val="00183D41"/>
    <w:rPr>
      <w:b/>
      <w:bCs/>
    </w:rPr>
  </w:style>
  <w:style w:type="character" w:customStyle="1" w:styleId="CommentSubjectChar">
    <w:name w:val="Comment Subject Char"/>
    <w:basedOn w:val="CommentTextChar"/>
    <w:link w:val="CommentSubject"/>
    <w:uiPriority w:val="99"/>
    <w:semiHidden/>
    <w:rsid w:val="00183D41"/>
    <w:rPr>
      <w:b/>
      <w:bCs/>
      <w:lang w:val="en-AU"/>
    </w:rPr>
  </w:style>
  <w:style w:type="paragraph" w:styleId="Revision">
    <w:name w:val="Revision"/>
    <w:hidden/>
    <w:uiPriority w:val="99"/>
    <w:semiHidden/>
    <w:rsid w:val="00183D41"/>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040D-8CE9-48ED-8061-95A9ED2B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Company>Text &amp; Type</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Bart Ziino</cp:lastModifiedBy>
  <cp:revision>2</cp:revision>
  <cp:lastPrinted>2016-06-07T04:35:00Z</cp:lastPrinted>
  <dcterms:created xsi:type="dcterms:W3CDTF">2020-11-10T05:24:00Z</dcterms:created>
  <dcterms:modified xsi:type="dcterms:W3CDTF">2020-11-10T05:24:00Z</dcterms:modified>
</cp:coreProperties>
</file>